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B1FE" w14:textId="611F2834" w:rsidR="00266A19" w:rsidRDefault="00266A19" w:rsidP="006A3E2C">
      <w:pPr>
        <w:jc w:val="center"/>
        <w:rPr>
          <w:rFonts w:ascii="Arial" w:hAnsi="Arial" w:cs="Arial"/>
          <w:b/>
        </w:rPr>
      </w:pPr>
      <w:r w:rsidRPr="00A12A44">
        <w:rPr>
          <w:rFonts w:ascii="Arial" w:hAnsi="Arial" w:cs="Arial"/>
          <w:b/>
        </w:rPr>
        <w:t xml:space="preserve">Golden Community Prototyping </w:t>
      </w:r>
      <w:r w:rsidR="006A3E2C">
        <w:rPr>
          <w:rFonts w:ascii="Arial" w:hAnsi="Arial" w:cs="Arial"/>
          <w:b/>
        </w:rPr>
        <w:t>Workshop</w:t>
      </w:r>
    </w:p>
    <w:p w14:paraId="03563AAC" w14:textId="3931AA5D" w:rsidR="006A3E2C" w:rsidRDefault="006A3E2C" w:rsidP="006A3E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10, 2015</w:t>
      </w:r>
    </w:p>
    <w:p w14:paraId="28837028" w14:textId="77777777" w:rsidR="00243AD6" w:rsidRDefault="00243AD6" w:rsidP="006A3E2C">
      <w:pPr>
        <w:jc w:val="center"/>
        <w:rPr>
          <w:rFonts w:ascii="Arial" w:hAnsi="Arial" w:cs="Arial"/>
          <w:b/>
        </w:rPr>
      </w:pPr>
    </w:p>
    <w:p w14:paraId="55727FFA" w14:textId="24A484AC" w:rsidR="00243AD6" w:rsidRDefault="00243AD6" w:rsidP="006A3E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Civic Centre</w:t>
      </w:r>
    </w:p>
    <w:p w14:paraId="437174F8" w14:textId="72A113D9" w:rsidR="00243AD6" w:rsidRDefault="00771F43" w:rsidP="00243A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8:30 – 4:30pm</w:t>
      </w:r>
    </w:p>
    <w:p w14:paraId="1E157B8E" w14:textId="77777777" w:rsidR="006A3E2C" w:rsidRPr="00A12A44" w:rsidRDefault="006A3E2C" w:rsidP="006A3E2C">
      <w:pPr>
        <w:jc w:val="center"/>
        <w:rPr>
          <w:rFonts w:ascii="Arial" w:hAnsi="Arial" w:cs="Arial"/>
          <w:b/>
        </w:rPr>
      </w:pPr>
    </w:p>
    <w:p w14:paraId="188A50BE" w14:textId="77777777" w:rsidR="00266A19" w:rsidRDefault="00266A19">
      <w:pPr>
        <w:rPr>
          <w:rFonts w:ascii="Arial" w:hAnsi="Arial" w:cs="Arial"/>
        </w:rPr>
      </w:pPr>
    </w:p>
    <w:p w14:paraId="61586F85" w14:textId="77777777" w:rsidR="00867E7B" w:rsidRDefault="00867E7B" w:rsidP="00867E7B">
      <w:pPr>
        <w:rPr>
          <w:rFonts w:ascii="Arial" w:hAnsi="Arial" w:cs="Arial"/>
          <w:b/>
        </w:rPr>
      </w:pPr>
      <w:r w:rsidRPr="00E3594F">
        <w:rPr>
          <w:rFonts w:ascii="Arial" w:hAnsi="Arial" w:cs="Arial"/>
          <w:b/>
        </w:rPr>
        <w:t>Context</w:t>
      </w:r>
    </w:p>
    <w:p w14:paraId="416178F8" w14:textId="77777777" w:rsidR="006A3E2C" w:rsidRDefault="006A3E2C" w:rsidP="00867E7B">
      <w:pPr>
        <w:rPr>
          <w:rFonts w:ascii="Arial" w:hAnsi="Arial" w:cs="Arial"/>
        </w:rPr>
      </w:pPr>
    </w:p>
    <w:p w14:paraId="18BB35FC" w14:textId="7D1C4383" w:rsidR="00867E7B" w:rsidRPr="00867E7B" w:rsidRDefault="00CC1371" w:rsidP="006A3E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is clear agreement that there is</w:t>
      </w:r>
      <w:r w:rsidR="00867E7B">
        <w:rPr>
          <w:rFonts w:ascii="Arial" w:hAnsi="Arial" w:cs="Arial"/>
        </w:rPr>
        <w:t xml:space="preserve"> opportunity to enhance collaboration amongst and between different organizations in the community of Golden. </w:t>
      </w:r>
      <w:r>
        <w:rPr>
          <w:rFonts w:ascii="Arial" w:hAnsi="Arial" w:cs="Arial"/>
        </w:rPr>
        <w:t xml:space="preserve">Where, why and how collaboration is strengthened and advanced is not necessarily as clear. </w:t>
      </w:r>
      <w:r w:rsidR="00867E7B">
        <w:rPr>
          <w:rFonts w:ascii="Arial" w:hAnsi="Arial" w:cs="Arial"/>
        </w:rPr>
        <w:t>This workshop is intended to build shared understanding of the bac</w:t>
      </w:r>
      <w:r w:rsidR="00B6737F">
        <w:rPr>
          <w:rFonts w:ascii="Arial" w:hAnsi="Arial" w:cs="Arial"/>
        </w:rPr>
        <w:t xml:space="preserve">kground work that has been done </w:t>
      </w:r>
      <w:r w:rsidR="00867E7B">
        <w:rPr>
          <w:rFonts w:ascii="Arial" w:hAnsi="Arial" w:cs="Arial"/>
        </w:rPr>
        <w:t>and</w:t>
      </w:r>
      <w:r w:rsidR="00B6737F">
        <w:rPr>
          <w:rFonts w:ascii="Arial" w:hAnsi="Arial" w:cs="Arial"/>
        </w:rPr>
        <w:t>;</w:t>
      </w:r>
      <w:r w:rsidR="00867E7B">
        <w:rPr>
          <w:rFonts w:ascii="Arial" w:hAnsi="Arial" w:cs="Arial"/>
        </w:rPr>
        <w:t xml:space="preserve"> together</w:t>
      </w:r>
      <w:r w:rsidR="00B6737F">
        <w:rPr>
          <w:rFonts w:ascii="Arial" w:hAnsi="Arial" w:cs="Arial"/>
        </w:rPr>
        <w:t>,</w:t>
      </w:r>
      <w:r w:rsidR="00867E7B">
        <w:rPr>
          <w:rFonts w:ascii="Arial" w:hAnsi="Arial" w:cs="Arial"/>
        </w:rPr>
        <w:t xml:space="preserve"> identify what might be done going forward.  The recommendation to create a “Community Team” has been made. What this looks like and means, and wh</w:t>
      </w:r>
      <w:r w:rsidR="00B6737F">
        <w:rPr>
          <w:rFonts w:ascii="Arial" w:hAnsi="Arial" w:cs="Arial"/>
        </w:rPr>
        <w:t xml:space="preserve">ether or not it is an idea the </w:t>
      </w:r>
      <w:r w:rsidR="00867E7B">
        <w:rPr>
          <w:rFonts w:ascii="Arial" w:hAnsi="Arial" w:cs="Arial"/>
        </w:rPr>
        <w:t xml:space="preserve">community wants to pursue, will </w:t>
      </w:r>
      <w:r>
        <w:rPr>
          <w:rFonts w:ascii="Arial" w:hAnsi="Arial" w:cs="Arial"/>
        </w:rPr>
        <w:t xml:space="preserve">also </w:t>
      </w:r>
      <w:r w:rsidR="00867E7B">
        <w:rPr>
          <w:rFonts w:ascii="Arial" w:hAnsi="Arial" w:cs="Arial"/>
        </w:rPr>
        <w:t>be explore</w:t>
      </w:r>
      <w:r w:rsidR="00B6737F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="00867E7B">
        <w:rPr>
          <w:rFonts w:ascii="Arial" w:hAnsi="Arial" w:cs="Arial"/>
        </w:rPr>
        <w:t xml:space="preserve"> </w:t>
      </w:r>
    </w:p>
    <w:p w14:paraId="23FDF979" w14:textId="77777777" w:rsidR="00867E7B" w:rsidRDefault="00867E7B">
      <w:pPr>
        <w:rPr>
          <w:rFonts w:ascii="Arial" w:hAnsi="Arial" w:cs="Arial"/>
          <w:b/>
        </w:rPr>
      </w:pPr>
    </w:p>
    <w:p w14:paraId="0D48390E" w14:textId="77777777" w:rsidR="00266A19" w:rsidRPr="00266A19" w:rsidRDefault="00266A19">
      <w:pPr>
        <w:rPr>
          <w:rFonts w:ascii="Arial" w:hAnsi="Arial" w:cs="Arial"/>
          <w:b/>
        </w:rPr>
      </w:pPr>
      <w:r w:rsidRPr="00266A19">
        <w:rPr>
          <w:rFonts w:ascii="Arial" w:hAnsi="Arial" w:cs="Arial"/>
          <w:b/>
        </w:rPr>
        <w:t>Purpose</w:t>
      </w:r>
    </w:p>
    <w:p w14:paraId="536A8B00" w14:textId="77777777" w:rsidR="006A3E2C" w:rsidRDefault="006A3E2C">
      <w:pPr>
        <w:rPr>
          <w:rFonts w:ascii="Arial" w:hAnsi="Arial" w:cs="Arial"/>
        </w:rPr>
      </w:pPr>
    </w:p>
    <w:p w14:paraId="26C1921F" w14:textId="0DDC8E56" w:rsidR="00266A19" w:rsidRDefault="00266A19" w:rsidP="006A3E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meeting is to think together about how best to organize individual and collective efforts </w:t>
      </w:r>
      <w:r w:rsidR="00867E7B">
        <w:rPr>
          <w:rFonts w:ascii="Arial" w:hAnsi="Arial" w:cs="Arial"/>
        </w:rPr>
        <w:t>to support the future well being of the community.</w:t>
      </w:r>
    </w:p>
    <w:p w14:paraId="4DEEF162" w14:textId="77777777" w:rsidR="00E3594F" w:rsidRDefault="00E3594F">
      <w:pPr>
        <w:rPr>
          <w:rFonts w:ascii="Arial" w:hAnsi="Arial" w:cs="Arial"/>
        </w:rPr>
      </w:pPr>
    </w:p>
    <w:p w14:paraId="4DA400C6" w14:textId="77777777" w:rsidR="00266A19" w:rsidRPr="00266A19" w:rsidRDefault="00266A19">
      <w:pPr>
        <w:rPr>
          <w:rFonts w:ascii="Arial" w:hAnsi="Arial" w:cs="Arial"/>
          <w:b/>
        </w:rPr>
      </w:pPr>
      <w:r w:rsidRPr="00266A19">
        <w:rPr>
          <w:rFonts w:ascii="Arial" w:hAnsi="Arial" w:cs="Arial"/>
          <w:b/>
        </w:rPr>
        <w:t>Desired Meeting Results</w:t>
      </w:r>
    </w:p>
    <w:p w14:paraId="39634EB9" w14:textId="77777777" w:rsidR="006A3E2C" w:rsidRDefault="006A3E2C" w:rsidP="00867E7B">
      <w:pPr>
        <w:rPr>
          <w:rFonts w:ascii="Arial" w:hAnsi="Arial" w:cs="Arial"/>
        </w:rPr>
      </w:pPr>
    </w:p>
    <w:p w14:paraId="5A57E480" w14:textId="64458D79" w:rsidR="00867E7B" w:rsidRPr="00867E7B" w:rsidRDefault="00266A19" w:rsidP="006A3E2C">
      <w:pPr>
        <w:ind w:left="360"/>
        <w:rPr>
          <w:rFonts w:ascii="Arial" w:hAnsi="Arial" w:cs="Arial"/>
        </w:rPr>
      </w:pPr>
      <w:r w:rsidRPr="00867E7B">
        <w:rPr>
          <w:rFonts w:ascii="Arial" w:hAnsi="Arial" w:cs="Arial"/>
        </w:rPr>
        <w:t xml:space="preserve">All </w:t>
      </w:r>
      <w:r w:rsidR="00CC1371">
        <w:rPr>
          <w:rFonts w:ascii="Arial" w:hAnsi="Arial" w:cs="Arial"/>
        </w:rPr>
        <w:t xml:space="preserve">who attend will </w:t>
      </w:r>
      <w:r w:rsidRPr="00867E7B">
        <w:rPr>
          <w:rFonts w:ascii="Arial" w:hAnsi="Arial" w:cs="Arial"/>
        </w:rPr>
        <w:t>leave</w:t>
      </w:r>
      <w:r w:rsidR="00867E7B" w:rsidRPr="00867E7B">
        <w:rPr>
          <w:rFonts w:ascii="Arial" w:hAnsi="Arial" w:cs="Arial"/>
        </w:rPr>
        <w:t xml:space="preserve"> this </w:t>
      </w:r>
      <w:proofErr w:type="gramStart"/>
      <w:r w:rsidR="00867E7B" w:rsidRPr="00867E7B">
        <w:rPr>
          <w:rFonts w:ascii="Arial" w:hAnsi="Arial" w:cs="Arial"/>
        </w:rPr>
        <w:t>day long</w:t>
      </w:r>
      <w:proofErr w:type="gramEnd"/>
      <w:r w:rsidR="00867E7B" w:rsidRPr="00867E7B">
        <w:rPr>
          <w:rFonts w:ascii="Arial" w:hAnsi="Arial" w:cs="Arial"/>
        </w:rPr>
        <w:t xml:space="preserve"> dialogue with:</w:t>
      </w:r>
    </w:p>
    <w:p w14:paraId="77C43F2E" w14:textId="2F3733B5" w:rsidR="00867E7B" w:rsidRDefault="00867E7B" w:rsidP="006A3E2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Greater </w:t>
      </w:r>
      <w:r w:rsidR="00266A19" w:rsidRPr="00266A19">
        <w:rPr>
          <w:rFonts w:ascii="Arial" w:hAnsi="Arial" w:cs="Arial"/>
        </w:rPr>
        <w:t xml:space="preserve">understanding </w:t>
      </w:r>
      <w:r>
        <w:rPr>
          <w:rFonts w:ascii="Arial" w:hAnsi="Arial" w:cs="Arial"/>
        </w:rPr>
        <w:t xml:space="preserve">of </w:t>
      </w:r>
      <w:r w:rsidR="00266A19" w:rsidRPr="00266A19">
        <w:rPr>
          <w:rFonts w:ascii="Arial" w:hAnsi="Arial" w:cs="Arial"/>
        </w:rPr>
        <w:t>t</w:t>
      </w:r>
      <w:r w:rsidR="00266A1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current </w:t>
      </w:r>
      <w:r w:rsidR="00266A19">
        <w:rPr>
          <w:rFonts w:ascii="Arial" w:hAnsi="Arial" w:cs="Arial"/>
        </w:rPr>
        <w:t>reality</w:t>
      </w:r>
      <w:r>
        <w:rPr>
          <w:rFonts w:ascii="Arial" w:hAnsi="Arial" w:cs="Arial"/>
        </w:rPr>
        <w:t>: where collaboration is working well as well as where it might be improved.</w:t>
      </w:r>
    </w:p>
    <w:p w14:paraId="7B4BD1B7" w14:textId="6F890D3D" w:rsidR="00867E7B" w:rsidRDefault="00CC1371" w:rsidP="006A3E2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5E3D1B">
        <w:rPr>
          <w:rFonts w:ascii="Arial" w:hAnsi="Arial" w:cs="Arial"/>
        </w:rPr>
        <w:t>understanding</w:t>
      </w:r>
      <w:bookmarkStart w:id="0" w:name="_GoBack"/>
      <w:bookmarkEnd w:id="0"/>
      <w:r w:rsidR="00867E7B">
        <w:rPr>
          <w:rFonts w:ascii="Arial" w:hAnsi="Arial" w:cs="Arial"/>
        </w:rPr>
        <w:t xml:space="preserve"> as to why –</w:t>
      </w:r>
      <w:r>
        <w:rPr>
          <w:rFonts w:ascii="Arial" w:hAnsi="Arial" w:cs="Arial"/>
        </w:rPr>
        <w:t xml:space="preserve"> or why there isn’</w:t>
      </w:r>
      <w:r w:rsidR="00867E7B">
        <w:rPr>
          <w:rFonts w:ascii="Arial" w:hAnsi="Arial" w:cs="Arial"/>
        </w:rPr>
        <w:t xml:space="preserve">t – </w:t>
      </w:r>
      <w:r w:rsidR="00B6737F">
        <w:rPr>
          <w:rFonts w:ascii="Arial" w:hAnsi="Arial" w:cs="Arial"/>
        </w:rPr>
        <w:t xml:space="preserve">a </w:t>
      </w:r>
      <w:r w:rsidR="00867E7B">
        <w:rPr>
          <w:rFonts w:ascii="Arial" w:hAnsi="Arial" w:cs="Arial"/>
        </w:rPr>
        <w:t>need for change.</w:t>
      </w:r>
    </w:p>
    <w:p w14:paraId="19EF4B95" w14:textId="01978F4A" w:rsidR="00B6737F" w:rsidRPr="00B6737F" w:rsidRDefault="00867E7B" w:rsidP="006A3E2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Insight</w:t>
      </w:r>
      <w:r w:rsidR="00B6737F">
        <w:rPr>
          <w:rFonts w:ascii="Arial" w:hAnsi="Arial" w:cs="Arial"/>
        </w:rPr>
        <w:t>s and learning</w:t>
      </w:r>
      <w:r>
        <w:rPr>
          <w:rFonts w:ascii="Arial" w:hAnsi="Arial" w:cs="Arial"/>
        </w:rPr>
        <w:t xml:space="preserve"> about effective collabora</w:t>
      </w:r>
      <w:r w:rsidR="00CC1371">
        <w:rPr>
          <w:rFonts w:ascii="Arial" w:hAnsi="Arial" w:cs="Arial"/>
        </w:rPr>
        <w:t>tive tools</w:t>
      </w:r>
      <w:r w:rsidR="00B6737F">
        <w:rPr>
          <w:rFonts w:ascii="Arial" w:hAnsi="Arial" w:cs="Arial"/>
        </w:rPr>
        <w:t xml:space="preserve"> and where there might be specific opportunities to apply these.</w:t>
      </w:r>
    </w:p>
    <w:p w14:paraId="5A2C0318" w14:textId="00AA1813" w:rsidR="00B6737F" w:rsidRPr="00B6737F" w:rsidRDefault="00CC1371" w:rsidP="006A3E2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 list of ideas, </w:t>
      </w:r>
      <w:r w:rsidR="00B6737F">
        <w:rPr>
          <w:rFonts w:ascii="Arial" w:hAnsi="Arial" w:cs="Arial"/>
        </w:rPr>
        <w:t>approaches</w:t>
      </w:r>
      <w:r>
        <w:rPr>
          <w:rFonts w:ascii="Arial" w:hAnsi="Arial" w:cs="Arial"/>
        </w:rPr>
        <w:t xml:space="preserve"> and specific opportunities</w:t>
      </w:r>
      <w:r w:rsidR="00B6737F">
        <w:rPr>
          <w:rFonts w:ascii="Arial" w:hAnsi="Arial" w:cs="Arial"/>
        </w:rPr>
        <w:t xml:space="preserve"> for enhancing collaboration.</w:t>
      </w:r>
    </w:p>
    <w:p w14:paraId="5EAD3546" w14:textId="44B67471" w:rsidR="00B6737F" w:rsidRDefault="00867E7B" w:rsidP="006A3E2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867E7B">
        <w:rPr>
          <w:rFonts w:ascii="Arial" w:hAnsi="Arial" w:cs="Arial"/>
        </w:rPr>
        <w:t xml:space="preserve">An understanding of what a Community Team </w:t>
      </w:r>
      <w:r w:rsidR="00B6737F">
        <w:rPr>
          <w:rFonts w:ascii="Arial" w:hAnsi="Arial" w:cs="Arial"/>
        </w:rPr>
        <w:t xml:space="preserve">might look like and whether it is an idea worth pursuing </w:t>
      </w:r>
    </w:p>
    <w:p w14:paraId="2CCCC1B0" w14:textId="404EAEA4" w:rsidR="00867E7B" w:rsidRPr="00867E7B" w:rsidRDefault="00B6737F" w:rsidP="006A3E2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Commitments to</w:t>
      </w:r>
      <w:r w:rsidR="00867E7B" w:rsidRPr="00867E7B">
        <w:rPr>
          <w:rFonts w:ascii="Arial" w:hAnsi="Arial" w:cs="Arial"/>
        </w:rPr>
        <w:t xml:space="preserve"> clear next steps.</w:t>
      </w:r>
    </w:p>
    <w:p w14:paraId="26B9465A" w14:textId="77777777" w:rsidR="00867E7B" w:rsidRDefault="00867E7B" w:rsidP="00867E7B">
      <w:pPr>
        <w:rPr>
          <w:rFonts w:ascii="Arial" w:hAnsi="Arial" w:cs="Arial"/>
        </w:rPr>
      </w:pPr>
    </w:p>
    <w:p w14:paraId="5C822155" w14:textId="56826EB5" w:rsidR="00706716" w:rsidRDefault="00706716" w:rsidP="00867E7B">
      <w:pPr>
        <w:rPr>
          <w:rFonts w:ascii="Arial" w:hAnsi="Arial" w:cs="Arial"/>
          <w:b/>
        </w:rPr>
      </w:pPr>
      <w:r w:rsidRPr="00CC1371">
        <w:rPr>
          <w:rFonts w:ascii="Arial" w:hAnsi="Arial" w:cs="Arial"/>
          <w:b/>
        </w:rPr>
        <w:t>Proposed Agenda</w:t>
      </w:r>
    </w:p>
    <w:p w14:paraId="64DE06BE" w14:textId="77777777" w:rsidR="00243AD6" w:rsidRPr="00243AD6" w:rsidRDefault="00243AD6" w:rsidP="00867E7B">
      <w:pPr>
        <w:rPr>
          <w:rFonts w:ascii="Arial" w:hAnsi="Arial" w:cs="Arial"/>
          <w:b/>
          <w:sz w:val="14"/>
        </w:rPr>
      </w:pPr>
    </w:p>
    <w:p w14:paraId="1603EBB4" w14:textId="0E2C9B37" w:rsidR="00706716" w:rsidRDefault="00706716" w:rsidP="006A3E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Note: This is a proposed agenda and does not include specific </w:t>
      </w:r>
      <w:proofErr w:type="gramStart"/>
      <w:r>
        <w:rPr>
          <w:rFonts w:ascii="Arial" w:hAnsi="Arial" w:cs="Arial"/>
        </w:rPr>
        <w:t>times</w:t>
      </w:r>
      <w:proofErr w:type="gramEnd"/>
      <w:r>
        <w:rPr>
          <w:rFonts w:ascii="Arial" w:hAnsi="Arial" w:cs="Arial"/>
        </w:rPr>
        <w:t xml:space="preserve"> as our goal is not to follow or force a specific process. If there are more important topics, issues or concerns that arise, relative to the Desired Meeting Results, we will take the time to hear, understand and discuss them. </w:t>
      </w:r>
    </w:p>
    <w:p w14:paraId="62952155" w14:textId="77777777" w:rsidR="00706716" w:rsidRDefault="00706716" w:rsidP="00867E7B">
      <w:pPr>
        <w:rPr>
          <w:rFonts w:ascii="Arial" w:hAnsi="Arial" w:cs="Arial"/>
        </w:rPr>
      </w:pPr>
    </w:p>
    <w:p w14:paraId="31CFF33D" w14:textId="77777777" w:rsidR="006A3E2C" w:rsidRDefault="006A3E2C" w:rsidP="00706716">
      <w:pPr>
        <w:rPr>
          <w:rFonts w:ascii="Arial" w:hAnsi="Arial" w:cs="Arial"/>
          <w:b/>
        </w:rPr>
      </w:pPr>
    </w:p>
    <w:p w14:paraId="11B33172" w14:textId="22BCC46A" w:rsidR="006A3E2C" w:rsidRDefault="006A3E2C" w:rsidP="007067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Agenda</w:t>
      </w:r>
    </w:p>
    <w:p w14:paraId="227CA46E" w14:textId="77777777" w:rsidR="006A3E2C" w:rsidRDefault="006A3E2C" w:rsidP="00706716">
      <w:pPr>
        <w:rPr>
          <w:rFonts w:ascii="Arial" w:hAnsi="Arial" w:cs="Arial"/>
          <w:b/>
        </w:rPr>
      </w:pPr>
    </w:p>
    <w:p w14:paraId="43D4A494" w14:textId="77777777" w:rsidR="00706716" w:rsidRPr="006A3E2C" w:rsidRDefault="00706716" w:rsidP="00706716">
      <w:pPr>
        <w:rPr>
          <w:rFonts w:ascii="Arial" w:hAnsi="Arial" w:cs="Arial"/>
          <w:b/>
        </w:rPr>
      </w:pPr>
      <w:r w:rsidRPr="006A3E2C">
        <w:rPr>
          <w:rFonts w:ascii="Arial" w:hAnsi="Arial" w:cs="Arial"/>
          <w:b/>
        </w:rPr>
        <w:t>Morning</w:t>
      </w:r>
    </w:p>
    <w:p w14:paraId="4FBA9D7A" w14:textId="77777777" w:rsidR="00706716" w:rsidRDefault="00706716" w:rsidP="00706716">
      <w:pPr>
        <w:rPr>
          <w:rFonts w:ascii="Arial" w:hAnsi="Arial" w:cs="Arial"/>
        </w:rPr>
      </w:pPr>
    </w:p>
    <w:p w14:paraId="453837BF" w14:textId="77777777" w:rsidR="00706716" w:rsidRDefault="00706716" w:rsidP="00706716">
      <w:pPr>
        <w:rPr>
          <w:rFonts w:ascii="Arial" w:hAnsi="Arial" w:cs="Arial"/>
        </w:rPr>
      </w:pPr>
      <w:r>
        <w:rPr>
          <w:rFonts w:ascii="Arial" w:hAnsi="Arial" w:cs="Arial"/>
        </w:rPr>
        <w:t>Opening</w:t>
      </w:r>
    </w:p>
    <w:p w14:paraId="18BF7FD8" w14:textId="77777777" w:rsidR="00706716" w:rsidRPr="00F678DF" w:rsidRDefault="00706716" w:rsidP="007067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78DF">
        <w:rPr>
          <w:rFonts w:ascii="Arial" w:hAnsi="Arial" w:cs="Arial"/>
        </w:rPr>
        <w:t xml:space="preserve">Check in </w:t>
      </w:r>
    </w:p>
    <w:p w14:paraId="059832B3" w14:textId="77777777" w:rsidR="00706716" w:rsidRPr="00F678DF" w:rsidRDefault="00706716" w:rsidP="007067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78DF">
        <w:rPr>
          <w:rFonts w:ascii="Arial" w:hAnsi="Arial" w:cs="Arial"/>
        </w:rPr>
        <w:t>Set Context</w:t>
      </w:r>
      <w:r>
        <w:rPr>
          <w:rFonts w:ascii="Arial" w:hAnsi="Arial" w:cs="Arial"/>
        </w:rPr>
        <w:t>: Why we are here.</w:t>
      </w:r>
    </w:p>
    <w:p w14:paraId="3ADDBD77" w14:textId="77777777" w:rsidR="00706716" w:rsidRPr="00F678DF" w:rsidRDefault="00706716" w:rsidP="007067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Pr="00F678DF">
        <w:rPr>
          <w:rFonts w:ascii="Arial" w:hAnsi="Arial" w:cs="Arial"/>
        </w:rPr>
        <w:t>agenda</w:t>
      </w:r>
      <w:r>
        <w:rPr>
          <w:rFonts w:ascii="Arial" w:hAnsi="Arial" w:cs="Arial"/>
        </w:rPr>
        <w:t>: What we will do.</w:t>
      </w:r>
    </w:p>
    <w:p w14:paraId="67BA6029" w14:textId="77777777" w:rsidR="00706716" w:rsidRDefault="00706716" w:rsidP="007067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78DF">
        <w:rPr>
          <w:rFonts w:ascii="Arial" w:hAnsi="Arial" w:cs="Arial"/>
        </w:rPr>
        <w:t>Agree on ground rules</w:t>
      </w:r>
      <w:r>
        <w:rPr>
          <w:rFonts w:ascii="Arial" w:hAnsi="Arial" w:cs="Arial"/>
        </w:rPr>
        <w:t>: How we will work together.</w:t>
      </w:r>
    </w:p>
    <w:p w14:paraId="7407EE3E" w14:textId="77777777" w:rsidR="00706716" w:rsidRDefault="00706716" w:rsidP="007067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Confirm a core set of engagement principles</w:t>
      </w:r>
    </w:p>
    <w:p w14:paraId="6F4BA932" w14:textId="77777777" w:rsidR="00706716" w:rsidRDefault="00706716" w:rsidP="00706716">
      <w:pPr>
        <w:rPr>
          <w:rFonts w:ascii="Arial" w:hAnsi="Arial" w:cs="Arial"/>
        </w:rPr>
      </w:pPr>
    </w:p>
    <w:p w14:paraId="44A6D9ED" w14:textId="77777777" w:rsidR="00706716" w:rsidRDefault="00706716" w:rsidP="00706716">
      <w:pPr>
        <w:rPr>
          <w:rFonts w:ascii="Arial" w:hAnsi="Arial" w:cs="Arial"/>
        </w:rPr>
      </w:pPr>
      <w:r>
        <w:rPr>
          <w:rFonts w:ascii="Arial" w:hAnsi="Arial" w:cs="Arial"/>
        </w:rPr>
        <w:t>Understand Current Reality</w:t>
      </w:r>
    </w:p>
    <w:p w14:paraId="50032F31" w14:textId="77777777" w:rsidR="00706716" w:rsidRDefault="00706716" w:rsidP="007067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Dialogue to generate examples.</w:t>
      </w:r>
    </w:p>
    <w:p w14:paraId="25363954" w14:textId="77777777" w:rsidR="00706716" w:rsidRDefault="00706716" w:rsidP="007067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What’s working?</w:t>
      </w:r>
    </w:p>
    <w:p w14:paraId="2C420CC8" w14:textId="77777777" w:rsidR="00706716" w:rsidRDefault="00706716" w:rsidP="007067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constraints and challenges that we need to understand? </w:t>
      </w:r>
    </w:p>
    <w:p w14:paraId="7CF11025" w14:textId="77777777" w:rsidR="00706716" w:rsidRDefault="00706716" w:rsidP="00706716">
      <w:pPr>
        <w:rPr>
          <w:rFonts w:ascii="Arial" w:hAnsi="Arial" w:cs="Arial"/>
        </w:rPr>
      </w:pPr>
    </w:p>
    <w:p w14:paraId="4705642F" w14:textId="440F06D0" w:rsidR="00706716" w:rsidRDefault="00243AD6" w:rsidP="00706716">
      <w:pPr>
        <w:rPr>
          <w:rFonts w:ascii="Arial" w:hAnsi="Arial" w:cs="Arial"/>
        </w:rPr>
      </w:pPr>
      <w:r>
        <w:rPr>
          <w:rFonts w:ascii="Arial" w:hAnsi="Arial" w:cs="Arial"/>
        </w:rPr>
        <w:t>Collaboration and powerful questions</w:t>
      </w:r>
    </w:p>
    <w:p w14:paraId="34E14BF2" w14:textId="080D1146" w:rsidR="00706716" w:rsidRDefault="00706716" w:rsidP="007067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Introduction to the work of Peter Block</w:t>
      </w:r>
      <w:r w:rsidR="00243AD6">
        <w:rPr>
          <w:rFonts w:ascii="Arial" w:hAnsi="Arial" w:cs="Arial"/>
        </w:rPr>
        <w:t xml:space="preserve"> (see suggested pre-read)</w:t>
      </w:r>
    </w:p>
    <w:p w14:paraId="422B59D5" w14:textId="46F8DAE7" w:rsidR="00706716" w:rsidRDefault="00243AD6" w:rsidP="007067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Principles and approaches for</w:t>
      </w:r>
      <w:r w:rsidR="00706716">
        <w:rPr>
          <w:rFonts w:ascii="Arial" w:hAnsi="Arial" w:cs="Arial"/>
        </w:rPr>
        <w:t xml:space="preserve"> effective collaboration.</w:t>
      </w:r>
    </w:p>
    <w:p w14:paraId="14220ED5" w14:textId="27587855" w:rsidR="00706716" w:rsidRDefault="00243AD6" w:rsidP="007067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6 Conversations of A</w:t>
      </w:r>
      <w:r w:rsidR="00706716">
        <w:rPr>
          <w:rFonts w:ascii="Arial" w:hAnsi="Arial" w:cs="Arial"/>
        </w:rPr>
        <w:t xml:space="preserve">ccountability </w:t>
      </w:r>
      <w:r>
        <w:rPr>
          <w:rFonts w:ascii="Arial" w:hAnsi="Arial" w:cs="Arial"/>
        </w:rPr>
        <w:t>and C</w:t>
      </w:r>
      <w:r w:rsidR="00706716">
        <w:rPr>
          <w:rFonts w:ascii="Arial" w:hAnsi="Arial" w:cs="Arial"/>
        </w:rPr>
        <w:t>ommitment</w:t>
      </w:r>
    </w:p>
    <w:p w14:paraId="799FBBAC" w14:textId="77777777" w:rsidR="00706716" w:rsidRDefault="00706716" w:rsidP="00706716">
      <w:pPr>
        <w:rPr>
          <w:rFonts w:ascii="Arial" w:hAnsi="Arial" w:cs="Arial"/>
        </w:rPr>
      </w:pPr>
    </w:p>
    <w:p w14:paraId="1AF32ACD" w14:textId="72F79BBA" w:rsidR="00CC1371" w:rsidRPr="006A3E2C" w:rsidRDefault="00CC1371" w:rsidP="00706716">
      <w:pPr>
        <w:rPr>
          <w:rFonts w:ascii="Arial" w:hAnsi="Arial" w:cs="Arial"/>
          <w:b/>
        </w:rPr>
      </w:pPr>
      <w:r w:rsidRPr="006A3E2C">
        <w:rPr>
          <w:rFonts w:ascii="Arial" w:hAnsi="Arial" w:cs="Arial"/>
          <w:b/>
        </w:rPr>
        <w:t>Afternoon</w:t>
      </w:r>
    </w:p>
    <w:p w14:paraId="7DBDBC8E" w14:textId="77777777" w:rsidR="00CC1371" w:rsidRDefault="00CC1371" w:rsidP="00706716">
      <w:pPr>
        <w:rPr>
          <w:rFonts w:ascii="Arial" w:hAnsi="Arial" w:cs="Arial"/>
        </w:rPr>
      </w:pPr>
    </w:p>
    <w:p w14:paraId="7FEF9B75" w14:textId="77777777" w:rsidR="00706716" w:rsidRPr="00E3594F" w:rsidRDefault="00706716" w:rsidP="00706716">
      <w:pPr>
        <w:rPr>
          <w:rFonts w:ascii="Arial" w:hAnsi="Arial" w:cs="Arial"/>
        </w:rPr>
      </w:pPr>
      <w:r>
        <w:rPr>
          <w:rFonts w:ascii="Arial" w:hAnsi="Arial" w:cs="Arial"/>
        </w:rPr>
        <w:t>Considering possibilities</w:t>
      </w:r>
    </w:p>
    <w:p w14:paraId="262BDFF3" w14:textId="77777777" w:rsidR="00706716" w:rsidRDefault="00706716" w:rsidP="007067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are some possibilities for co-creating an even better future for the community?</w:t>
      </w:r>
    </w:p>
    <w:p w14:paraId="7C3B3E45" w14:textId="413470D5" w:rsidR="00706716" w:rsidRDefault="00706716" w:rsidP="007067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most needed and why</w:t>
      </w:r>
      <w:r w:rsidR="00CC1371">
        <w:rPr>
          <w:rFonts w:ascii="Arial" w:hAnsi="Arial" w:cs="Arial"/>
        </w:rPr>
        <w:t>?</w:t>
      </w:r>
    </w:p>
    <w:p w14:paraId="201E306C" w14:textId="77777777" w:rsidR="00CC1371" w:rsidRDefault="00CC1371" w:rsidP="00CC1371">
      <w:pPr>
        <w:rPr>
          <w:rFonts w:ascii="Arial" w:hAnsi="Arial" w:cs="Arial"/>
        </w:rPr>
      </w:pPr>
    </w:p>
    <w:p w14:paraId="5446BA1C" w14:textId="22E3339D" w:rsidR="00CC1371" w:rsidRDefault="00CC1371" w:rsidP="00CC1371">
      <w:pPr>
        <w:rPr>
          <w:rFonts w:ascii="Arial" w:hAnsi="Arial" w:cs="Arial"/>
        </w:rPr>
      </w:pPr>
      <w:r>
        <w:rPr>
          <w:rFonts w:ascii="Arial" w:hAnsi="Arial" w:cs="Arial"/>
        </w:rPr>
        <w:t>Exploring the idea of a Community Team</w:t>
      </w:r>
    </w:p>
    <w:p w14:paraId="385EAB6D" w14:textId="6DFE3B9E" w:rsidR="00CC1371" w:rsidRDefault="00CC1371" w:rsidP="00CC13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it?</w:t>
      </w:r>
    </w:p>
    <w:p w14:paraId="312B879C" w14:textId="20BC63C8" w:rsidR="00CC1371" w:rsidRDefault="00CC1371" w:rsidP="00CC13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Why might it be an option to consider?</w:t>
      </w:r>
    </w:p>
    <w:p w14:paraId="764CB02B" w14:textId="20AAB58C" w:rsidR="00CC1371" w:rsidRDefault="00CC1371" w:rsidP="00CC13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might it be? </w:t>
      </w:r>
    </w:p>
    <w:p w14:paraId="770F4A85" w14:textId="77777777" w:rsidR="00CC1371" w:rsidRDefault="00CC1371" w:rsidP="00CC1371">
      <w:pPr>
        <w:rPr>
          <w:rFonts w:ascii="Arial" w:hAnsi="Arial" w:cs="Arial"/>
        </w:rPr>
      </w:pPr>
    </w:p>
    <w:p w14:paraId="2A3E808A" w14:textId="3E841E12" w:rsidR="00CC1371" w:rsidRDefault="00CC1371" w:rsidP="00CC1371">
      <w:pPr>
        <w:rPr>
          <w:rFonts w:ascii="Arial" w:hAnsi="Arial" w:cs="Arial"/>
        </w:rPr>
      </w:pPr>
      <w:r>
        <w:rPr>
          <w:rFonts w:ascii="Arial" w:hAnsi="Arial" w:cs="Arial"/>
        </w:rPr>
        <w:t>The Path Forward</w:t>
      </w:r>
    </w:p>
    <w:p w14:paraId="3AD5FE28" w14:textId="09524134" w:rsidR="00CC1371" w:rsidRPr="00CC1371" w:rsidRDefault="00CC1371" w:rsidP="00CC137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Actions and Next Steps (Community Team or other option)</w:t>
      </w:r>
    </w:p>
    <w:p w14:paraId="604B4CF8" w14:textId="77777777" w:rsidR="00706716" w:rsidRPr="00867E7B" w:rsidRDefault="00706716" w:rsidP="00867E7B">
      <w:pPr>
        <w:rPr>
          <w:rFonts w:ascii="Arial" w:hAnsi="Arial" w:cs="Arial"/>
        </w:rPr>
      </w:pPr>
    </w:p>
    <w:p w14:paraId="6D0B1ECA" w14:textId="77777777" w:rsidR="000469AA" w:rsidRDefault="000469AA">
      <w:pPr>
        <w:rPr>
          <w:rFonts w:ascii="Arial" w:hAnsi="Arial" w:cs="Arial"/>
        </w:rPr>
      </w:pPr>
    </w:p>
    <w:p w14:paraId="5EA92AD6" w14:textId="77777777" w:rsidR="00266A19" w:rsidRDefault="00266A19">
      <w:pPr>
        <w:rPr>
          <w:rFonts w:ascii="Arial" w:hAnsi="Arial" w:cs="Arial"/>
        </w:rPr>
      </w:pPr>
    </w:p>
    <w:p w14:paraId="1144424F" w14:textId="77777777" w:rsidR="00266A19" w:rsidRDefault="00266A19">
      <w:pPr>
        <w:rPr>
          <w:rFonts w:ascii="Arial" w:hAnsi="Arial" w:cs="Arial"/>
          <w:b/>
        </w:rPr>
      </w:pPr>
    </w:p>
    <w:p w14:paraId="63C9B7E0" w14:textId="77777777" w:rsidR="00CB0B6D" w:rsidRPr="00855B5C" w:rsidRDefault="00CB0B6D">
      <w:pPr>
        <w:rPr>
          <w:rFonts w:ascii="Arial" w:hAnsi="Arial" w:cs="Arial"/>
        </w:rPr>
      </w:pPr>
    </w:p>
    <w:sectPr w:rsidR="00CB0B6D" w:rsidRPr="00855B5C" w:rsidSect="00D83C9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4D"/>
    <w:multiLevelType w:val="hybridMultilevel"/>
    <w:tmpl w:val="C6F8A310"/>
    <w:lvl w:ilvl="0" w:tplc="C0A403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56D4"/>
    <w:multiLevelType w:val="hybridMultilevel"/>
    <w:tmpl w:val="99AC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27A0"/>
    <w:multiLevelType w:val="hybridMultilevel"/>
    <w:tmpl w:val="2FA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D86"/>
    <w:multiLevelType w:val="hybridMultilevel"/>
    <w:tmpl w:val="E4CE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1A5A"/>
    <w:multiLevelType w:val="hybridMultilevel"/>
    <w:tmpl w:val="15D02A26"/>
    <w:lvl w:ilvl="0" w:tplc="C0A403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C0A21"/>
    <w:multiLevelType w:val="hybridMultilevel"/>
    <w:tmpl w:val="88EC57B6"/>
    <w:lvl w:ilvl="0" w:tplc="C0A403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A4108"/>
    <w:multiLevelType w:val="hybridMultilevel"/>
    <w:tmpl w:val="48F41458"/>
    <w:lvl w:ilvl="0" w:tplc="C0A403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40C3"/>
    <w:multiLevelType w:val="hybridMultilevel"/>
    <w:tmpl w:val="6B2E3690"/>
    <w:lvl w:ilvl="0" w:tplc="C0A403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70DFE"/>
    <w:multiLevelType w:val="hybridMultilevel"/>
    <w:tmpl w:val="DD9E912C"/>
    <w:lvl w:ilvl="0" w:tplc="C0A403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AA"/>
    <w:rsid w:val="000469AA"/>
    <w:rsid w:val="001A368B"/>
    <w:rsid w:val="00243AD6"/>
    <w:rsid w:val="00266A19"/>
    <w:rsid w:val="003C6CE8"/>
    <w:rsid w:val="00442873"/>
    <w:rsid w:val="00445BBA"/>
    <w:rsid w:val="004A2881"/>
    <w:rsid w:val="004D108C"/>
    <w:rsid w:val="005E3D1B"/>
    <w:rsid w:val="006A3E2C"/>
    <w:rsid w:val="006E6F41"/>
    <w:rsid w:val="00706716"/>
    <w:rsid w:val="00771F43"/>
    <w:rsid w:val="00855B5C"/>
    <w:rsid w:val="00867E7B"/>
    <w:rsid w:val="008B39F9"/>
    <w:rsid w:val="00A12A44"/>
    <w:rsid w:val="00A9681D"/>
    <w:rsid w:val="00B347AA"/>
    <w:rsid w:val="00B6737F"/>
    <w:rsid w:val="00C16385"/>
    <w:rsid w:val="00C72037"/>
    <w:rsid w:val="00CB0B6D"/>
    <w:rsid w:val="00CC1371"/>
    <w:rsid w:val="00D06308"/>
    <w:rsid w:val="00D83C93"/>
    <w:rsid w:val="00E0307F"/>
    <w:rsid w:val="00E3594F"/>
    <w:rsid w:val="00E73E7B"/>
    <w:rsid w:val="00E845BE"/>
    <w:rsid w:val="00F67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85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Macintosh Word</Application>
  <DocSecurity>0</DocSecurity>
  <Lines>18</Lines>
  <Paragraphs>5</Paragraphs>
  <ScaleCrop>false</ScaleCrop>
  <Company>CE Holmes Consulting Inc.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Holmes</dc:creator>
  <cp:keywords/>
  <dc:description/>
  <cp:lastModifiedBy>Charles Holmes</cp:lastModifiedBy>
  <cp:revision>3</cp:revision>
  <dcterms:created xsi:type="dcterms:W3CDTF">2015-07-04T14:03:00Z</dcterms:created>
  <dcterms:modified xsi:type="dcterms:W3CDTF">2015-07-04T14:14:00Z</dcterms:modified>
</cp:coreProperties>
</file>